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AD34" w14:textId="77777777" w:rsidR="00B93437" w:rsidRPr="00340A26" w:rsidRDefault="00B93437" w:rsidP="00B9343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0A26">
        <w:rPr>
          <w:rStyle w:val="Strong"/>
          <w:rFonts w:ascii="Arial" w:hAnsi="Arial" w:cs="Arial"/>
          <w:color w:val="0E101A"/>
        </w:rPr>
        <w:t> </w:t>
      </w:r>
    </w:p>
    <w:p w14:paraId="05A897A8" w14:textId="571F2EBF" w:rsidR="00B93437" w:rsidRPr="00340A26" w:rsidRDefault="59C47DF6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</w:pPr>
      <w:r w:rsidRPr="4B95AC46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Friday 2</w:t>
      </w:r>
      <w:r w:rsidR="5F1A1A59" w:rsidRPr="4B95AC46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June </w:t>
      </w:r>
      <w:r w:rsidR="05044A5C" w:rsidRPr="4B95AC46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2023</w:t>
      </w:r>
    </w:p>
    <w:p w14:paraId="4E8651BF" w14:textId="4149C934" w:rsidR="00B93437" w:rsidRPr="00340A26" w:rsidRDefault="00B93437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</w:pPr>
    </w:p>
    <w:p w14:paraId="296290DD" w14:textId="38DF558E" w:rsidR="00B93437" w:rsidRPr="00340A26" w:rsidRDefault="08A7F707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</w:pPr>
      <w:r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Resi</w:t>
      </w:r>
      <w:r w:rsidR="00340A26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dents</w:t>
      </w:r>
      <w:r w:rsidR="258E1AF9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 xml:space="preserve"> encouraged to p</w:t>
      </w:r>
      <w:r w:rsidR="00340A26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 xml:space="preserve">articipate in Walsall </w:t>
      </w:r>
      <w:r w:rsidR="26A574ED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t</w:t>
      </w:r>
      <w:r w:rsidR="00340A26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 xml:space="preserve">own </w:t>
      </w:r>
      <w:r w:rsidR="18F2FBA9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c</w:t>
      </w:r>
      <w:r w:rsidR="00340A26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 xml:space="preserve">entre </w:t>
      </w:r>
      <w:r w:rsidR="00B93437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 xml:space="preserve">PSPO </w:t>
      </w:r>
      <w:r w:rsidR="72381985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c</w:t>
      </w:r>
      <w:r w:rsidR="00B93437" w:rsidRPr="31D39E2B">
        <w:rPr>
          <w:rStyle w:val="Strong"/>
          <w:rFonts w:asciiTheme="minorHAnsi" w:eastAsiaTheme="minorEastAsia" w:hAnsiTheme="minorHAnsi" w:cstheme="minorBidi"/>
          <w:color w:val="0E101A"/>
          <w:sz w:val="28"/>
          <w:szCs w:val="28"/>
        </w:rPr>
        <w:t>onsultation</w:t>
      </w:r>
    </w:p>
    <w:p w14:paraId="3B4C99B2" w14:textId="67E7FBB4" w:rsidR="00B93437" w:rsidRPr="00340A26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E101A"/>
        </w:rPr>
      </w:pPr>
      <w:r w:rsidRPr="31D39E2B">
        <w:rPr>
          <w:rFonts w:asciiTheme="minorHAnsi" w:eastAsiaTheme="minorEastAsia" w:hAnsiTheme="minorHAnsi" w:cstheme="minorBidi"/>
          <w:b/>
          <w:bCs/>
          <w:color w:val="0E101A"/>
        </w:rPr>
        <w:t> </w:t>
      </w:r>
    </w:p>
    <w:p w14:paraId="5A191699" w14:textId="008BE45F" w:rsidR="00B93437" w:rsidRDefault="00B93437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</w:pPr>
      <w:r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Walsall Council is encouraging residents</w:t>
      </w:r>
      <w:r w:rsidR="5B1E3518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, visitors and </w:t>
      </w:r>
      <w:r w:rsidR="00340A26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those who work </w:t>
      </w:r>
      <w:r w:rsidR="2B2A9875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in the </w:t>
      </w:r>
      <w:r w:rsidR="00340A26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town centre to </w:t>
      </w:r>
      <w:r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participate in </w:t>
      </w:r>
      <w:r w:rsidR="2DF05A4F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a</w:t>
      </w:r>
      <w:r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consu</w:t>
      </w:r>
      <w:r w:rsidR="00340A26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ltation on the future of </w:t>
      </w:r>
      <w:r w:rsidR="07D097B1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its</w:t>
      </w:r>
      <w:r w:rsidR="00340A26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Public Spaces Protection O</w:t>
      </w:r>
      <w:r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rder (PSPO)</w:t>
      </w:r>
      <w:r w:rsidR="69E8407E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and whether it should be extended or varied for another three years</w:t>
      </w:r>
      <w:r w:rsidR="05F7E786" w:rsidRPr="293ADE19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.</w:t>
      </w:r>
    </w:p>
    <w:p w14:paraId="42326E14" w14:textId="56F4E7B3" w:rsidR="31D39E2B" w:rsidRDefault="31D39E2B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</w:pPr>
    </w:p>
    <w:p w14:paraId="683BFBC7" w14:textId="54D96892" w:rsidR="00B93437" w:rsidRPr="00340A26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 xml:space="preserve">The order, which has been in place since 2017, was enacted to tackle anti-social behaviour and ensure that law-abiding residents can use and enjoy public spaces safely. It deals with specific nuisances or problems in a defined </w:t>
      </w:r>
      <w:r w:rsidR="6871F4F8" w:rsidRPr="31D39E2B">
        <w:rPr>
          <w:rFonts w:asciiTheme="minorHAnsi" w:eastAsiaTheme="minorEastAsia" w:hAnsiTheme="minorHAnsi" w:cstheme="minorBidi"/>
          <w:color w:val="0E101A"/>
        </w:rPr>
        <w:t xml:space="preserve">geographical </w:t>
      </w:r>
      <w:r w:rsidRPr="31D39E2B">
        <w:rPr>
          <w:rFonts w:asciiTheme="minorHAnsi" w:eastAsiaTheme="minorEastAsia" w:hAnsiTheme="minorHAnsi" w:cstheme="minorBidi"/>
          <w:color w:val="0E101A"/>
        </w:rPr>
        <w:t>area that are detrimental to the community’s quality of life.</w:t>
      </w:r>
    </w:p>
    <w:p w14:paraId="6036FB46" w14:textId="77777777" w:rsidR="00B93437" w:rsidRPr="00340A26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Style w:val="Strong"/>
          <w:rFonts w:asciiTheme="minorHAnsi" w:eastAsiaTheme="minorEastAsia" w:hAnsiTheme="minorHAnsi" w:cstheme="minorBidi"/>
          <w:color w:val="0E101A"/>
        </w:rPr>
        <w:t> </w:t>
      </w:r>
    </w:p>
    <w:p w14:paraId="0BA95FBC" w14:textId="52F0B960" w:rsidR="001B0AFC" w:rsidRPr="00340A26" w:rsidRDefault="14087D42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293ADE19">
        <w:rPr>
          <w:rFonts w:asciiTheme="minorHAnsi" w:eastAsiaTheme="minorEastAsia" w:hAnsiTheme="minorHAnsi" w:cstheme="minorBidi"/>
          <w:color w:val="0E101A"/>
        </w:rPr>
        <w:t>Anyone who wishes to partic</w:t>
      </w:r>
      <w:r w:rsidR="00B93437" w:rsidRPr="293ADE19">
        <w:rPr>
          <w:rFonts w:asciiTheme="minorHAnsi" w:eastAsiaTheme="minorEastAsia" w:hAnsiTheme="minorHAnsi" w:cstheme="minorBidi"/>
          <w:color w:val="0E101A"/>
        </w:rPr>
        <w:t xml:space="preserve">ipate in the </w:t>
      </w:r>
      <w:r w:rsidR="6ED88B5C" w:rsidRPr="293ADE19">
        <w:rPr>
          <w:rFonts w:asciiTheme="minorHAnsi" w:eastAsiaTheme="minorEastAsia" w:hAnsiTheme="minorHAnsi" w:cstheme="minorBidi"/>
          <w:color w:val="0E101A"/>
        </w:rPr>
        <w:t>c</w:t>
      </w:r>
      <w:r w:rsidR="00B93437" w:rsidRPr="293ADE19">
        <w:rPr>
          <w:rFonts w:asciiTheme="minorHAnsi" w:eastAsiaTheme="minorEastAsia" w:hAnsiTheme="minorHAnsi" w:cstheme="minorBidi"/>
          <w:color w:val="0E101A"/>
        </w:rPr>
        <w:t>onsultation</w:t>
      </w:r>
      <w:r w:rsidR="2E83C6FE" w:rsidRPr="293ADE19">
        <w:rPr>
          <w:rFonts w:asciiTheme="minorHAnsi" w:eastAsiaTheme="minorEastAsia" w:hAnsiTheme="minorHAnsi" w:cstheme="minorBidi"/>
          <w:color w:val="0E101A"/>
        </w:rPr>
        <w:t xml:space="preserve"> </w:t>
      </w:r>
      <w:r w:rsidR="588FC6B5" w:rsidRPr="293ADE19">
        <w:rPr>
          <w:rFonts w:asciiTheme="minorHAnsi" w:eastAsiaTheme="minorEastAsia" w:hAnsiTheme="minorHAnsi" w:cstheme="minorBidi"/>
          <w:color w:val="0E101A"/>
        </w:rPr>
        <w:t xml:space="preserve">can do so </w:t>
      </w:r>
      <w:r w:rsidR="60839796" w:rsidRPr="293ADE19">
        <w:rPr>
          <w:rFonts w:asciiTheme="minorHAnsi" w:eastAsiaTheme="minorEastAsia" w:hAnsiTheme="minorHAnsi" w:cstheme="minorBidi"/>
          <w:color w:val="0E101A"/>
        </w:rPr>
        <w:t>at</w:t>
      </w:r>
      <w:r w:rsidR="47880BEE" w:rsidRPr="293ADE19">
        <w:rPr>
          <w:rFonts w:asciiTheme="minorHAnsi" w:eastAsiaTheme="minorEastAsia" w:hAnsiTheme="minorHAnsi" w:cstheme="minorBidi"/>
          <w:color w:val="0E101A"/>
        </w:rPr>
        <w:t xml:space="preserve"> </w:t>
      </w:r>
      <w:hyperlink r:id="rId8">
        <w:r w:rsidR="47880BEE" w:rsidRPr="293ADE19">
          <w:rPr>
            <w:rStyle w:val="Hyperlink"/>
            <w:rFonts w:asciiTheme="minorHAnsi" w:eastAsiaTheme="minorEastAsia" w:hAnsiTheme="minorHAnsi" w:cstheme="minorBidi"/>
          </w:rPr>
          <w:t>www.walsall.gov.uk/PSPOconsultation</w:t>
        </w:r>
      </w:hyperlink>
      <w:r w:rsidR="00B93437" w:rsidRPr="293ADE19">
        <w:rPr>
          <w:rFonts w:asciiTheme="minorHAnsi" w:eastAsiaTheme="minorEastAsia" w:hAnsiTheme="minorHAnsi" w:cstheme="minorBidi"/>
          <w:color w:val="0E101A"/>
        </w:rPr>
        <w:t>.</w:t>
      </w:r>
      <w:r w:rsidR="3DC03D4B" w:rsidRPr="293ADE19">
        <w:rPr>
          <w:rFonts w:asciiTheme="minorHAnsi" w:eastAsiaTheme="minorEastAsia" w:hAnsiTheme="minorHAnsi" w:cstheme="minorBidi"/>
          <w:color w:val="0E101A"/>
        </w:rPr>
        <w:t xml:space="preserve"> </w:t>
      </w:r>
      <w:r w:rsidR="284548C9" w:rsidRPr="293ADE19">
        <w:rPr>
          <w:rFonts w:asciiTheme="minorHAnsi" w:eastAsiaTheme="minorEastAsia" w:hAnsiTheme="minorHAnsi" w:cstheme="minorBidi"/>
          <w:color w:val="0E101A"/>
        </w:rPr>
        <w:t>Th</w:t>
      </w:r>
      <w:r w:rsidR="001B0AFC" w:rsidRPr="293ADE19">
        <w:rPr>
          <w:rFonts w:asciiTheme="minorHAnsi" w:eastAsiaTheme="minorEastAsia" w:hAnsiTheme="minorHAnsi" w:cstheme="minorBidi"/>
          <w:color w:val="0E101A"/>
        </w:rPr>
        <w:t xml:space="preserve">e closing date for comments is </w:t>
      </w:r>
      <w:r w:rsidR="5E6DCAB2" w:rsidRPr="293ADE19">
        <w:rPr>
          <w:rFonts w:asciiTheme="minorHAnsi" w:eastAsiaTheme="minorEastAsia" w:hAnsiTheme="minorHAnsi" w:cstheme="minorBidi"/>
          <w:color w:val="0E101A"/>
        </w:rPr>
        <w:t xml:space="preserve">Tuesday </w:t>
      </w:r>
      <w:r w:rsidR="001B0AFC" w:rsidRPr="293ADE19">
        <w:rPr>
          <w:rFonts w:asciiTheme="minorHAnsi" w:eastAsiaTheme="minorEastAsia" w:hAnsiTheme="minorHAnsi" w:cstheme="minorBidi"/>
          <w:color w:val="0E101A"/>
        </w:rPr>
        <w:t>11 July 2023.</w:t>
      </w:r>
    </w:p>
    <w:p w14:paraId="1BD0AE88" w14:textId="406DB015" w:rsidR="00B93437" w:rsidRDefault="00B93437" w:rsidP="31D39E2B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color w:val="0E101A"/>
        </w:rPr>
      </w:pPr>
      <w:r w:rsidRPr="31D39E2B">
        <w:rPr>
          <w:rStyle w:val="Strong"/>
          <w:rFonts w:asciiTheme="minorHAnsi" w:eastAsiaTheme="minorEastAsia" w:hAnsiTheme="minorHAnsi" w:cstheme="minorBidi"/>
          <w:color w:val="0E101A"/>
        </w:rPr>
        <w:t> </w:t>
      </w:r>
    </w:p>
    <w:p w14:paraId="23CEDCCD" w14:textId="30F1D81D" w:rsidR="00B93437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Councillor Garry Perry, Deputy </w:t>
      </w:r>
      <w:proofErr w:type="gramStart"/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Leader</w:t>
      </w:r>
      <w:proofErr w:type="gramEnd"/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</w:t>
      </w:r>
      <w:r w:rsidR="4426D3AF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and Portfolio Holder </w:t>
      </w:r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for Resilient Communities</w:t>
      </w:r>
      <w:r w:rsidR="21CADC1F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at Walsall Council</w:t>
      </w:r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, said</w:t>
      </w:r>
      <w:r w:rsidR="148614C3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, “</w:t>
      </w:r>
      <w:r w:rsidRPr="31D39E2B">
        <w:rPr>
          <w:rFonts w:asciiTheme="minorHAnsi" w:eastAsiaTheme="minorEastAsia" w:hAnsiTheme="minorHAnsi" w:cstheme="minorBidi"/>
          <w:color w:val="0E101A"/>
        </w:rPr>
        <w:t xml:space="preserve">We are committed to tackling anti-social behaviour to maintain law and order and the quality of life of our residents. </w:t>
      </w:r>
    </w:p>
    <w:p w14:paraId="5B9C8581" w14:textId="2D86039A" w:rsidR="31D39E2B" w:rsidRDefault="31D39E2B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576A198F" w14:textId="7B45BB62" w:rsidR="70D70E58" w:rsidRDefault="70D70E58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>“</w:t>
      </w:r>
      <w:r w:rsidR="76F8B742" w:rsidRPr="31D39E2B">
        <w:rPr>
          <w:rFonts w:asciiTheme="minorHAnsi" w:eastAsiaTheme="minorEastAsia" w:hAnsiTheme="minorHAnsi" w:cstheme="minorBidi"/>
          <w:color w:val="0E101A"/>
        </w:rPr>
        <w:t>A PSPO can last for up to three years after which it must be reviewed. If the review supports an extension, it may be extended for another three years</w:t>
      </w:r>
      <w:r w:rsidR="2760D65B" w:rsidRPr="31D39E2B">
        <w:rPr>
          <w:rFonts w:asciiTheme="minorHAnsi" w:eastAsiaTheme="minorEastAsia" w:hAnsiTheme="minorHAnsi" w:cstheme="minorBidi"/>
          <w:color w:val="0E101A"/>
        </w:rPr>
        <w:t>, and ther</w:t>
      </w:r>
      <w:r w:rsidR="6A872273" w:rsidRPr="31D39E2B">
        <w:rPr>
          <w:rFonts w:asciiTheme="minorHAnsi" w:eastAsiaTheme="minorEastAsia" w:hAnsiTheme="minorHAnsi" w:cstheme="minorBidi"/>
          <w:color w:val="0E101A"/>
        </w:rPr>
        <w:t xml:space="preserve">e is no limit to the number of times </w:t>
      </w:r>
      <w:r w:rsidR="0D19DF58" w:rsidRPr="31D39E2B">
        <w:rPr>
          <w:rFonts w:asciiTheme="minorHAnsi" w:eastAsiaTheme="minorEastAsia" w:hAnsiTheme="minorHAnsi" w:cstheme="minorBidi"/>
          <w:color w:val="0E101A"/>
        </w:rPr>
        <w:t xml:space="preserve">that </w:t>
      </w:r>
      <w:r w:rsidR="6A872273" w:rsidRPr="31D39E2B">
        <w:rPr>
          <w:rFonts w:asciiTheme="minorHAnsi" w:eastAsiaTheme="minorEastAsia" w:hAnsiTheme="minorHAnsi" w:cstheme="minorBidi"/>
          <w:color w:val="0E101A"/>
        </w:rPr>
        <w:t>a PSPO can be reviewed and renewed.</w:t>
      </w:r>
    </w:p>
    <w:p w14:paraId="7CC957DA" w14:textId="62BC5440" w:rsidR="76F8B742" w:rsidRDefault="76F8B742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 xml:space="preserve"> </w:t>
      </w:r>
    </w:p>
    <w:p w14:paraId="6B8B0EE6" w14:textId="6AE3273F" w:rsidR="2777297C" w:rsidRDefault="2777297C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>“</w:t>
      </w:r>
      <w:r w:rsidR="3BC5691C" w:rsidRPr="31D39E2B">
        <w:rPr>
          <w:rFonts w:asciiTheme="minorHAnsi" w:eastAsiaTheme="minorEastAsia" w:hAnsiTheme="minorHAnsi" w:cstheme="minorBidi"/>
          <w:color w:val="0E101A"/>
        </w:rPr>
        <w:t xml:space="preserve">I’d encourage all residents to participate in this consultation to extend the PSPO </w:t>
      </w:r>
      <w:r w:rsidR="12FC439A" w:rsidRPr="31D39E2B">
        <w:rPr>
          <w:rFonts w:asciiTheme="minorHAnsi" w:eastAsiaTheme="minorEastAsia" w:hAnsiTheme="minorHAnsi" w:cstheme="minorBidi"/>
          <w:color w:val="0E101A"/>
        </w:rPr>
        <w:t xml:space="preserve">and prevent the occurrence or reoccurrence of the behaviour </w:t>
      </w:r>
      <w:r w:rsidR="14F5E770" w:rsidRPr="31D39E2B">
        <w:rPr>
          <w:rFonts w:asciiTheme="minorHAnsi" w:eastAsiaTheme="minorEastAsia" w:hAnsiTheme="minorHAnsi" w:cstheme="minorBidi"/>
          <w:color w:val="0E101A"/>
        </w:rPr>
        <w:t xml:space="preserve">that </w:t>
      </w:r>
      <w:r w:rsidR="12FC439A" w:rsidRPr="31D39E2B">
        <w:rPr>
          <w:rFonts w:asciiTheme="minorHAnsi" w:eastAsiaTheme="minorEastAsia" w:hAnsiTheme="minorHAnsi" w:cstheme="minorBidi"/>
          <w:color w:val="0E101A"/>
        </w:rPr>
        <w:t xml:space="preserve">it prohibits explicitly. </w:t>
      </w:r>
      <w:r w:rsidR="2D7D708E" w:rsidRPr="31D39E2B">
        <w:rPr>
          <w:rFonts w:asciiTheme="minorHAnsi" w:eastAsiaTheme="minorEastAsia" w:hAnsiTheme="minorHAnsi" w:cstheme="minorBidi"/>
          <w:color w:val="0E101A"/>
        </w:rPr>
        <w:t>We want to enable every resident, young and old, to enjoy using public places safely.</w:t>
      </w:r>
      <w:r w:rsidR="03F9BC5B" w:rsidRPr="31D39E2B">
        <w:rPr>
          <w:rFonts w:asciiTheme="minorHAnsi" w:eastAsiaTheme="minorEastAsia" w:hAnsiTheme="minorHAnsi" w:cstheme="minorBidi"/>
          <w:color w:val="0E101A"/>
        </w:rPr>
        <w:t>”</w:t>
      </w:r>
    </w:p>
    <w:p w14:paraId="0C2727D5" w14:textId="5B094FD3" w:rsidR="31D39E2B" w:rsidRDefault="31D39E2B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27D05B50" w14:textId="67BF3C64" w:rsidR="00B93437" w:rsidRPr="00340A26" w:rsidRDefault="390F337F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Inspector </w:t>
      </w:r>
      <w:r w:rsidR="00B93437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Peter </w:t>
      </w:r>
      <w:proofErr w:type="spellStart"/>
      <w:r w:rsidR="00B93437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Poolton</w:t>
      </w:r>
      <w:proofErr w:type="spellEnd"/>
      <w:r w:rsidR="4BBEC489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from </w:t>
      </w:r>
      <w:r w:rsidR="634F85EF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the </w:t>
      </w:r>
      <w:r w:rsidR="196A34AC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Walsall neighbourhood policing unit</w:t>
      </w:r>
      <w:r w:rsidR="00B93437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 xml:space="preserve"> said</w:t>
      </w:r>
      <w:r w:rsidR="5EB1032D" w:rsidRPr="31D39E2B">
        <w:rPr>
          <w:rStyle w:val="Strong"/>
          <w:rFonts w:asciiTheme="minorHAnsi" w:eastAsiaTheme="minorEastAsia" w:hAnsiTheme="minorHAnsi" w:cstheme="minorBidi"/>
          <w:b w:val="0"/>
          <w:bCs w:val="0"/>
          <w:color w:val="0E101A"/>
        </w:rPr>
        <w:t>,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 “The PSPO is a way to protect communities and those who wish to work, </w:t>
      </w:r>
      <w:proofErr w:type="gramStart"/>
      <w:r w:rsidR="00B93437" w:rsidRPr="31D39E2B">
        <w:rPr>
          <w:rFonts w:asciiTheme="minorHAnsi" w:eastAsiaTheme="minorEastAsia" w:hAnsiTheme="minorHAnsi" w:cstheme="minorBidi"/>
          <w:color w:val="0E101A"/>
        </w:rPr>
        <w:t>shop</w:t>
      </w:r>
      <w:proofErr w:type="gramEnd"/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 or socialise in Walsall </w:t>
      </w:r>
      <w:r w:rsidR="137D0065" w:rsidRPr="31D39E2B">
        <w:rPr>
          <w:rFonts w:asciiTheme="minorHAnsi" w:eastAsiaTheme="minorEastAsia" w:hAnsiTheme="minorHAnsi" w:cstheme="minorBidi"/>
          <w:color w:val="0E101A"/>
        </w:rPr>
        <w:t>t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own </w:t>
      </w:r>
      <w:r w:rsidR="559F9BDD" w:rsidRPr="31D39E2B">
        <w:rPr>
          <w:rFonts w:asciiTheme="minorHAnsi" w:eastAsiaTheme="minorEastAsia" w:hAnsiTheme="minorHAnsi" w:cstheme="minorBidi"/>
          <w:color w:val="0E101A"/>
        </w:rPr>
        <w:t>c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>entre. The order gives the police an opportunity to engage, enforce and divert those committing acts of anti-social behaviour.”</w:t>
      </w:r>
    </w:p>
    <w:p w14:paraId="7F4BDB2F" w14:textId="77777777" w:rsidR="00B93437" w:rsidRPr="00340A26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> </w:t>
      </w:r>
    </w:p>
    <w:p w14:paraId="1C249316" w14:textId="4169F3E7" w:rsidR="00B93437" w:rsidRPr="00340A26" w:rsidRDefault="36886F4F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31D39E2B">
        <w:rPr>
          <w:rFonts w:asciiTheme="minorHAnsi" w:eastAsiaTheme="minorEastAsia" w:hAnsiTheme="minorHAnsi" w:cstheme="minorBidi"/>
          <w:color w:val="0E101A"/>
        </w:rPr>
        <w:t xml:space="preserve">For more information about the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PSPO or </w:t>
      </w:r>
      <w:r w:rsidR="36E408C8" w:rsidRPr="31D39E2B">
        <w:rPr>
          <w:rFonts w:asciiTheme="minorHAnsi" w:eastAsiaTheme="minorEastAsia" w:hAnsiTheme="minorHAnsi" w:cstheme="minorBidi"/>
          <w:color w:val="0E101A"/>
        </w:rPr>
        <w:t xml:space="preserve">to request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information </w:t>
      </w:r>
      <w:r w:rsidR="5DE31AB5" w:rsidRPr="31D39E2B">
        <w:rPr>
          <w:rFonts w:asciiTheme="minorHAnsi" w:eastAsiaTheme="minorEastAsia" w:hAnsiTheme="minorHAnsi" w:cstheme="minorBidi"/>
          <w:color w:val="0E101A"/>
        </w:rPr>
        <w:t xml:space="preserve">about the consultation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in large print or an alternative format, please call the Walsall Council Community Protection Team on </w:t>
      </w:r>
      <w:r w:rsidR="00B93437" w:rsidRPr="31D39E2B">
        <w:rPr>
          <w:rFonts w:asciiTheme="minorHAnsi" w:eastAsiaTheme="minorEastAsia" w:hAnsiTheme="minorHAnsi" w:cstheme="minorBidi"/>
          <w:b/>
          <w:bCs/>
        </w:rPr>
        <w:t>01922 653060</w:t>
      </w:r>
      <w:r w:rsidR="00B93437" w:rsidRPr="31D39E2B">
        <w:rPr>
          <w:rFonts w:asciiTheme="minorHAnsi" w:eastAsiaTheme="minorEastAsia" w:hAnsiTheme="minorHAnsi" w:cstheme="minorBidi"/>
        </w:rPr>
        <w:t xml:space="preserve"> or email </w:t>
      </w:r>
      <w:hyperlink r:id="rId9">
        <w:r w:rsidR="21F46B21" w:rsidRPr="31D39E2B">
          <w:rPr>
            <w:rStyle w:val="Hyperlink"/>
            <w:rFonts w:asciiTheme="minorHAnsi" w:eastAsiaTheme="minorEastAsia" w:hAnsiTheme="minorHAnsi" w:cstheme="minorBidi"/>
            <w:b/>
            <w:bCs/>
            <w:color w:val="auto"/>
          </w:rPr>
          <w:t>co</w:t>
        </w:r>
        <w:r w:rsidR="00340A26" w:rsidRPr="31D39E2B">
          <w:rPr>
            <w:rStyle w:val="Hyperlink"/>
            <w:rFonts w:asciiTheme="minorHAnsi" w:eastAsiaTheme="minorEastAsia" w:hAnsiTheme="minorHAnsi" w:cstheme="minorBidi"/>
            <w:b/>
            <w:bCs/>
            <w:color w:val="auto"/>
          </w:rPr>
          <w:t>mmunity</w:t>
        </w:r>
        <w:r w:rsidR="3B8E313E" w:rsidRPr="31D39E2B">
          <w:rPr>
            <w:rStyle w:val="Hyperlink"/>
            <w:rFonts w:asciiTheme="minorHAnsi" w:eastAsiaTheme="minorEastAsia" w:hAnsiTheme="minorHAnsi" w:cstheme="minorBidi"/>
            <w:b/>
            <w:bCs/>
            <w:color w:val="auto"/>
          </w:rPr>
          <w:t>p</w:t>
        </w:r>
        <w:r w:rsidR="00340A26" w:rsidRPr="31D39E2B">
          <w:rPr>
            <w:rStyle w:val="Hyperlink"/>
            <w:rFonts w:asciiTheme="minorHAnsi" w:eastAsiaTheme="minorEastAsia" w:hAnsiTheme="minorHAnsi" w:cstheme="minorBidi"/>
            <w:b/>
            <w:bCs/>
            <w:color w:val="auto"/>
          </w:rPr>
          <w:t>rotection@walsall.gov.uk</w:t>
        </w:r>
      </w:hyperlink>
    </w:p>
    <w:p w14:paraId="45FE24D2" w14:textId="3A23AFE2" w:rsidR="31D39E2B" w:rsidRDefault="31D39E2B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422B73F5" w14:textId="6E5B03DA" w:rsidR="00B93437" w:rsidRPr="00340A26" w:rsidRDefault="00B93437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 xml:space="preserve">The </w:t>
      </w:r>
      <w:r w:rsidR="00340A26" w:rsidRPr="31D39E2B">
        <w:rPr>
          <w:rFonts w:asciiTheme="minorHAnsi" w:eastAsiaTheme="minorEastAsia" w:hAnsiTheme="minorHAnsi" w:cstheme="minorBidi"/>
          <w:color w:val="0E101A"/>
        </w:rPr>
        <w:t xml:space="preserve">current </w:t>
      </w:r>
      <w:r w:rsidR="3D358D4E" w:rsidRPr="31D39E2B">
        <w:rPr>
          <w:rFonts w:asciiTheme="minorHAnsi" w:eastAsiaTheme="minorEastAsia" w:hAnsiTheme="minorHAnsi" w:cstheme="minorBidi"/>
          <w:color w:val="0E101A"/>
        </w:rPr>
        <w:t xml:space="preserve">PSPO </w:t>
      </w:r>
      <w:r w:rsidRPr="31D39E2B">
        <w:rPr>
          <w:rFonts w:asciiTheme="minorHAnsi" w:eastAsiaTheme="minorEastAsia" w:hAnsiTheme="minorHAnsi" w:cstheme="minorBidi"/>
          <w:color w:val="0E101A"/>
        </w:rPr>
        <w:t xml:space="preserve">order </w:t>
      </w:r>
      <w:r w:rsidR="0146DDBA" w:rsidRPr="31D39E2B">
        <w:rPr>
          <w:rFonts w:asciiTheme="minorHAnsi" w:eastAsiaTheme="minorEastAsia" w:hAnsiTheme="minorHAnsi" w:cstheme="minorBidi"/>
          <w:color w:val="0E101A"/>
        </w:rPr>
        <w:t xml:space="preserve">in Walsall town centre </w:t>
      </w:r>
      <w:r w:rsidRPr="31D39E2B">
        <w:rPr>
          <w:rFonts w:asciiTheme="minorHAnsi" w:eastAsiaTheme="minorEastAsia" w:hAnsiTheme="minorHAnsi" w:cstheme="minorBidi"/>
          <w:color w:val="0E101A"/>
        </w:rPr>
        <w:t>applies to all public spaces within the restricted area and for 24 hours a day. Public spaces include the highway, public footpaths and public areas of land including communal car parks or grassed areas.</w:t>
      </w:r>
    </w:p>
    <w:p w14:paraId="362D96DB" w14:textId="77777777" w:rsidR="00256EAA" w:rsidRPr="00340A26" w:rsidRDefault="00256EAA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1F78245E" w14:textId="3B7B35CA" w:rsidR="7E111235" w:rsidRDefault="7E111235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  <w:r w:rsidRPr="31D39E2B">
        <w:rPr>
          <w:rFonts w:asciiTheme="minorHAnsi" w:eastAsiaTheme="minorEastAsia" w:hAnsiTheme="minorHAnsi" w:cstheme="minorBidi"/>
          <w:color w:val="0E101A"/>
        </w:rPr>
        <w:t xml:space="preserve">Following the end of the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>consultation period,</w:t>
      </w:r>
      <w:r w:rsidR="00137D02" w:rsidRPr="31D39E2B">
        <w:rPr>
          <w:rFonts w:asciiTheme="minorHAnsi" w:eastAsiaTheme="minorEastAsia" w:hAnsiTheme="minorHAnsi" w:cstheme="minorBidi"/>
          <w:color w:val="0E101A"/>
        </w:rPr>
        <w:t xml:space="preserve"> </w:t>
      </w:r>
      <w:r w:rsidR="45CE272D" w:rsidRPr="31D39E2B">
        <w:rPr>
          <w:rFonts w:asciiTheme="minorHAnsi" w:eastAsiaTheme="minorEastAsia" w:hAnsiTheme="minorHAnsi" w:cstheme="minorBidi"/>
          <w:color w:val="0E101A"/>
        </w:rPr>
        <w:t xml:space="preserve">Walsall </w:t>
      </w:r>
      <w:r w:rsidR="00137D02" w:rsidRPr="31D39E2B">
        <w:rPr>
          <w:rFonts w:asciiTheme="minorHAnsi" w:eastAsiaTheme="minorEastAsia" w:hAnsiTheme="minorHAnsi" w:cstheme="minorBidi"/>
          <w:color w:val="0E101A"/>
        </w:rPr>
        <w:t xml:space="preserve">Council will </w:t>
      </w:r>
      <w:r w:rsidR="2DB08EDF" w:rsidRPr="31D39E2B">
        <w:rPr>
          <w:rFonts w:asciiTheme="minorHAnsi" w:eastAsiaTheme="minorEastAsia" w:hAnsiTheme="minorHAnsi" w:cstheme="minorBidi"/>
          <w:color w:val="0E101A"/>
        </w:rPr>
        <w:t>review the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 feedback </w:t>
      </w:r>
      <w:r w:rsidR="4652594F" w:rsidRPr="31D39E2B">
        <w:rPr>
          <w:rFonts w:asciiTheme="minorHAnsi" w:eastAsiaTheme="minorEastAsia" w:hAnsiTheme="minorHAnsi" w:cstheme="minorBidi"/>
          <w:color w:val="0E101A"/>
        </w:rPr>
        <w:t>a</w:t>
      </w:r>
      <w:r w:rsidR="00340A26" w:rsidRPr="31D39E2B">
        <w:rPr>
          <w:rFonts w:asciiTheme="minorHAnsi" w:eastAsiaTheme="minorEastAsia" w:hAnsiTheme="minorHAnsi" w:cstheme="minorBidi"/>
          <w:color w:val="0E101A"/>
        </w:rPr>
        <w:t xml:space="preserve">nd other information </w:t>
      </w:r>
      <w:r w:rsidR="00137D02" w:rsidRPr="31D39E2B">
        <w:rPr>
          <w:rFonts w:asciiTheme="minorHAnsi" w:eastAsiaTheme="minorEastAsia" w:hAnsiTheme="minorHAnsi" w:cstheme="minorBidi"/>
          <w:color w:val="0E101A"/>
        </w:rPr>
        <w:t xml:space="preserve">to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decide </w:t>
      </w:r>
      <w:bookmarkStart w:id="0" w:name="_Int_Xruo6I5e"/>
      <w:proofErr w:type="gramStart"/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whether </w:t>
      </w:r>
      <w:r w:rsidR="00340A26" w:rsidRPr="31D39E2B">
        <w:rPr>
          <w:rFonts w:asciiTheme="minorHAnsi" w:eastAsiaTheme="minorEastAsia" w:hAnsiTheme="minorHAnsi" w:cstheme="minorBidi"/>
          <w:color w:val="0E101A"/>
        </w:rPr>
        <w:t>or not</w:t>
      </w:r>
      <w:bookmarkEnd w:id="0"/>
      <w:proofErr w:type="gramEnd"/>
      <w:r w:rsidR="00340A26" w:rsidRPr="31D39E2B">
        <w:rPr>
          <w:rFonts w:asciiTheme="minorHAnsi" w:eastAsiaTheme="minorEastAsia" w:hAnsiTheme="minorHAnsi" w:cstheme="minorBidi"/>
          <w:color w:val="0E101A"/>
        </w:rPr>
        <w:t xml:space="preserve"> </w:t>
      </w:r>
      <w:r w:rsidR="00B93437" w:rsidRPr="31D39E2B">
        <w:rPr>
          <w:rFonts w:asciiTheme="minorHAnsi" w:eastAsiaTheme="minorEastAsia" w:hAnsiTheme="minorHAnsi" w:cstheme="minorBidi"/>
          <w:color w:val="0E101A"/>
        </w:rPr>
        <w:t xml:space="preserve">to extend </w:t>
      </w:r>
      <w:r w:rsidR="00340A26" w:rsidRPr="31D39E2B">
        <w:rPr>
          <w:rFonts w:asciiTheme="minorHAnsi" w:eastAsiaTheme="minorEastAsia" w:hAnsiTheme="minorHAnsi" w:cstheme="minorBidi"/>
          <w:color w:val="0E101A"/>
        </w:rPr>
        <w:t xml:space="preserve">or vary the order. </w:t>
      </w:r>
    </w:p>
    <w:p w14:paraId="72C50241" w14:textId="6141D94D" w:rsidR="31D39E2B" w:rsidRDefault="31D39E2B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5F9A9F37" w14:textId="68E99A56" w:rsidR="2A2E8BB6" w:rsidRDefault="2A2E8BB6" w:rsidP="31D39E2B">
      <w:pPr>
        <w:pStyle w:val="NormalWeb"/>
        <w:spacing w:before="0" w:beforeAutospacing="0" w:after="0" w:afterAutospacing="0"/>
        <w:rPr>
          <w:rStyle w:val="Hyperlink"/>
          <w:rFonts w:ascii="Calibri" w:eastAsia="Calibri" w:hAnsi="Calibri" w:cs="Calibri"/>
        </w:rPr>
      </w:pPr>
      <w:r w:rsidRPr="31D39E2B">
        <w:rPr>
          <w:rFonts w:asciiTheme="minorHAnsi" w:eastAsiaTheme="minorEastAsia" w:hAnsiTheme="minorHAnsi" w:cstheme="minorBidi"/>
          <w:color w:val="0E101A"/>
        </w:rPr>
        <w:lastRenderedPageBreak/>
        <w:t xml:space="preserve">For the latest information about the Walsall town centre PSPO, visit </w:t>
      </w:r>
      <w:hyperlink r:id="rId10">
        <w:r w:rsidR="76CEFF1C" w:rsidRPr="31D39E2B">
          <w:rPr>
            <w:rStyle w:val="Hyperlink"/>
            <w:rFonts w:ascii="Calibri" w:eastAsia="Calibri" w:hAnsi="Calibri" w:cs="Calibri"/>
          </w:rPr>
          <w:t>https://www.walsall.gov.uk/PSPOwalsall</w:t>
        </w:r>
      </w:hyperlink>
    </w:p>
    <w:p w14:paraId="3FAD7D8F" w14:textId="0AB5018D" w:rsidR="31D39E2B" w:rsidRDefault="31D39E2B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p w14:paraId="3CFF673B" w14:textId="504D1133" w:rsidR="002559B0" w:rsidRPr="00B93437" w:rsidRDefault="002559B0" w:rsidP="31D39E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E101A"/>
        </w:rPr>
      </w:pPr>
    </w:p>
    <w:sectPr w:rsidR="002559B0" w:rsidRPr="00B9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SVt7j9id4+Yyb" int2:id="vyq5Qmr0">
      <int2:state int2:value="Rejected" int2:type="AugLoop_Text_Critique"/>
    </int2:textHash>
    <int2:bookmark int2:bookmarkName="_Int_Xruo6I5e" int2:invalidationBookmarkName="" int2:hashCode="0GYf/LRGEYcRtn" int2:id="SPDgjVZ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83"/>
    <w:multiLevelType w:val="hybridMultilevel"/>
    <w:tmpl w:val="C3BA5D52"/>
    <w:lvl w:ilvl="0" w:tplc="9CF84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6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2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6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0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8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43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3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E82"/>
    <w:multiLevelType w:val="hybridMultilevel"/>
    <w:tmpl w:val="670A5B82"/>
    <w:lvl w:ilvl="0" w:tplc="1082A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C8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A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CB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8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A6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7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5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D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1C5D6"/>
    <w:multiLevelType w:val="multilevel"/>
    <w:tmpl w:val="42D42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9E3"/>
    <w:multiLevelType w:val="multilevel"/>
    <w:tmpl w:val="4A08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F735D"/>
    <w:multiLevelType w:val="hybridMultilevel"/>
    <w:tmpl w:val="2D765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16BD"/>
    <w:multiLevelType w:val="hybridMultilevel"/>
    <w:tmpl w:val="3078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90512">
    <w:abstractNumId w:val="0"/>
  </w:num>
  <w:num w:numId="2" w16cid:durableId="166360335">
    <w:abstractNumId w:val="2"/>
  </w:num>
  <w:num w:numId="3" w16cid:durableId="1274559362">
    <w:abstractNumId w:val="5"/>
  </w:num>
  <w:num w:numId="4" w16cid:durableId="216820095">
    <w:abstractNumId w:val="4"/>
  </w:num>
  <w:num w:numId="5" w16cid:durableId="942541355">
    <w:abstractNumId w:val="3"/>
  </w:num>
  <w:num w:numId="6" w16cid:durableId="130639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B"/>
    <w:rsid w:val="00080C8C"/>
    <w:rsid w:val="00137D02"/>
    <w:rsid w:val="001B0AFC"/>
    <w:rsid w:val="001D0252"/>
    <w:rsid w:val="002559B0"/>
    <w:rsid w:val="00256EAA"/>
    <w:rsid w:val="002E1517"/>
    <w:rsid w:val="003354EB"/>
    <w:rsid w:val="00340A26"/>
    <w:rsid w:val="0036083A"/>
    <w:rsid w:val="003B7D6B"/>
    <w:rsid w:val="003D0BDA"/>
    <w:rsid w:val="00403926"/>
    <w:rsid w:val="004053F8"/>
    <w:rsid w:val="0040559D"/>
    <w:rsid w:val="004222C4"/>
    <w:rsid w:val="004244DF"/>
    <w:rsid w:val="00433D63"/>
    <w:rsid w:val="00490485"/>
    <w:rsid w:val="0058133E"/>
    <w:rsid w:val="006001D5"/>
    <w:rsid w:val="006A0381"/>
    <w:rsid w:val="00704695"/>
    <w:rsid w:val="00707EB8"/>
    <w:rsid w:val="007105E5"/>
    <w:rsid w:val="00753802"/>
    <w:rsid w:val="008C7B1E"/>
    <w:rsid w:val="00983F11"/>
    <w:rsid w:val="009D6CB8"/>
    <w:rsid w:val="009E0DDB"/>
    <w:rsid w:val="00A04126"/>
    <w:rsid w:val="00A80D09"/>
    <w:rsid w:val="00B75A41"/>
    <w:rsid w:val="00B93437"/>
    <w:rsid w:val="00BB3519"/>
    <w:rsid w:val="00BC3B71"/>
    <w:rsid w:val="00BF0F2C"/>
    <w:rsid w:val="00CD2813"/>
    <w:rsid w:val="00D35404"/>
    <w:rsid w:val="00D41A7F"/>
    <w:rsid w:val="00E30B04"/>
    <w:rsid w:val="00E778DD"/>
    <w:rsid w:val="00F5761A"/>
    <w:rsid w:val="00F86AA9"/>
    <w:rsid w:val="00F97E87"/>
    <w:rsid w:val="00FC7C97"/>
    <w:rsid w:val="00FE4FDC"/>
    <w:rsid w:val="0146DDBA"/>
    <w:rsid w:val="01BA99E2"/>
    <w:rsid w:val="03566A43"/>
    <w:rsid w:val="03F9BC5B"/>
    <w:rsid w:val="04544F68"/>
    <w:rsid w:val="05044A5C"/>
    <w:rsid w:val="05F01FC9"/>
    <w:rsid w:val="05F7E786"/>
    <w:rsid w:val="07D097B1"/>
    <w:rsid w:val="07DE9B60"/>
    <w:rsid w:val="08236D26"/>
    <w:rsid w:val="08A7F707"/>
    <w:rsid w:val="09C5ABC7"/>
    <w:rsid w:val="0B617C28"/>
    <w:rsid w:val="0B6D001B"/>
    <w:rsid w:val="0CFD4C89"/>
    <w:rsid w:val="0D19DF58"/>
    <w:rsid w:val="0D2257FD"/>
    <w:rsid w:val="0EEEF4A1"/>
    <w:rsid w:val="0F73B780"/>
    <w:rsid w:val="0F8C04EE"/>
    <w:rsid w:val="10102C2E"/>
    <w:rsid w:val="1075F2C3"/>
    <w:rsid w:val="11C31942"/>
    <w:rsid w:val="11DC419F"/>
    <w:rsid w:val="12FC439A"/>
    <w:rsid w:val="135EE9A3"/>
    <w:rsid w:val="137D0065"/>
    <w:rsid w:val="14087D42"/>
    <w:rsid w:val="148614C3"/>
    <w:rsid w:val="14F5E770"/>
    <w:rsid w:val="18F2FBA9"/>
    <w:rsid w:val="196A34AC"/>
    <w:rsid w:val="21CADC1F"/>
    <w:rsid w:val="21F46B21"/>
    <w:rsid w:val="222FD474"/>
    <w:rsid w:val="23794648"/>
    <w:rsid w:val="258E1AF9"/>
    <w:rsid w:val="26A574ED"/>
    <w:rsid w:val="2760D65B"/>
    <w:rsid w:val="2777297C"/>
    <w:rsid w:val="284548C9"/>
    <w:rsid w:val="28687BF4"/>
    <w:rsid w:val="2930BD90"/>
    <w:rsid w:val="293ADE19"/>
    <w:rsid w:val="2A2E8BB6"/>
    <w:rsid w:val="2ACC8DF1"/>
    <w:rsid w:val="2B2A9875"/>
    <w:rsid w:val="2D7D708E"/>
    <w:rsid w:val="2DB08EDF"/>
    <w:rsid w:val="2DF05A4F"/>
    <w:rsid w:val="2E83C6FE"/>
    <w:rsid w:val="2FAB8307"/>
    <w:rsid w:val="31D39E2B"/>
    <w:rsid w:val="31ED3BAD"/>
    <w:rsid w:val="31F0E9FD"/>
    <w:rsid w:val="34A3714A"/>
    <w:rsid w:val="34B60AA9"/>
    <w:rsid w:val="357942E2"/>
    <w:rsid w:val="36652B5D"/>
    <w:rsid w:val="36886F4F"/>
    <w:rsid w:val="36E408C8"/>
    <w:rsid w:val="390F337F"/>
    <w:rsid w:val="3B8E313E"/>
    <w:rsid w:val="3BC5691C"/>
    <w:rsid w:val="3C78CB38"/>
    <w:rsid w:val="3C866FA2"/>
    <w:rsid w:val="3D358D4E"/>
    <w:rsid w:val="3DC03D4B"/>
    <w:rsid w:val="3E149B99"/>
    <w:rsid w:val="41E6971A"/>
    <w:rsid w:val="438E3A5D"/>
    <w:rsid w:val="43D04BBC"/>
    <w:rsid w:val="4426D3AF"/>
    <w:rsid w:val="45CE272D"/>
    <w:rsid w:val="45F4D6B4"/>
    <w:rsid w:val="4652594F"/>
    <w:rsid w:val="47880BEE"/>
    <w:rsid w:val="4A2664E3"/>
    <w:rsid w:val="4B95AC46"/>
    <w:rsid w:val="4BBEC489"/>
    <w:rsid w:val="4BDB5DA1"/>
    <w:rsid w:val="4BDEF40E"/>
    <w:rsid w:val="4D5E05A5"/>
    <w:rsid w:val="4DE23FA6"/>
    <w:rsid w:val="4DE4CF14"/>
    <w:rsid w:val="4E2ABF63"/>
    <w:rsid w:val="523176C8"/>
    <w:rsid w:val="559F9BDD"/>
    <w:rsid w:val="55DEA5FE"/>
    <w:rsid w:val="588FC6B5"/>
    <w:rsid w:val="59C47DF6"/>
    <w:rsid w:val="5A3C88AD"/>
    <w:rsid w:val="5A447633"/>
    <w:rsid w:val="5A73F89B"/>
    <w:rsid w:val="5B1E3518"/>
    <w:rsid w:val="5DE31AB5"/>
    <w:rsid w:val="5E6DCAB2"/>
    <w:rsid w:val="5EB1032D"/>
    <w:rsid w:val="5F1A1A59"/>
    <w:rsid w:val="5F1B7DC3"/>
    <w:rsid w:val="5FEA29E2"/>
    <w:rsid w:val="60839796"/>
    <w:rsid w:val="60B3B7B7"/>
    <w:rsid w:val="60B5EABA"/>
    <w:rsid w:val="60B74E24"/>
    <w:rsid w:val="611CFE12"/>
    <w:rsid w:val="629D7249"/>
    <w:rsid w:val="634F85EF"/>
    <w:rsid w:val="644DBD16"/>
    <w:rsid w:val="658ABF47"/>
    <w:rsid w:val="66850DFF"/>
    <w:rsid w:val="672C3CEF"/>
    <w:rsid w:val="67BDB1A2"/>
    <w:rsid w:val="6871F4F8"/>
    <w:rsid w:val="69E8407E"/>
    <w:rsid w:val="6A5E306A"/>
    <w:rsid w:val="6A872273"/>
    <w:rsid w:val="6E6F9225"/>
    <w:rsid w:val="6ED88B5C"/>
    <w:rsid w:val="70540EDC"/>
    <w:rsid w:val="70D55F74"/>
    <w:rsid w:val="70D70E58"/>
    <w:rsid w:val="72381985"/>
    <w:rsid w:val="74454442"/>
    <w:rsid w:val="74DC16D9"/>
    <w:rsid w:val="7573DC1B"/>
    <w:rsid w:val="75DE521C"/>
    <w:rsid w:val="76CEFF1C"/>
    <w:rsid w:val="76F8B742"/>
    <w:rsid w:val="7744A0F8"/>
    <w:rsid w:val="7915F2DE"/>
    <w:rsid w:val="7E111235"/>
    <w:rsid w:val="7E82F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3B1"/>
  <w15:chartTrackingRefBased/>
  <w15:docId w15:val="{964DB7A8-C692-47CC-A76B-1F9BC6B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54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4E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EB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EB"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54E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54E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sall.gov.uk/PSPOconsultation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www.walsall.gov.uk%2FPSPOwalsall&amp;data=05%7C01%7CRebecca.Morris%40walsall.gov.uk%7Ccec9ce2691ca4b4d882108db5e223e26%7C5ddc79c77e69428fba3084b24a1ad994%7C0%7C0%7C638207273720658406%7CUnknown%7CTWFpbGZsb3d8eyJWIjoiMC4wLjAwMDAiLCJQIjoiV2luMzIiLCJBTiI6Ik1haWwiLCJXVCI6Mn0%3D%7C3000%7C%7C%7C&amp;sdata=L63ZVvwOp50ON6XAIcoeFrp3LEq6yP0HAzu%2BIk88Rg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munityProtection@wals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24090A7028340B963FCF00F359AF3" ma:contentTypeVersion="15" ma:contentTypeDescription="Create a new document." ma:contentTypeScope="" ma:versionID="bfe077d7e55698c1b9a30ada2b65641f">
  <xsd:schema xmlns:xsd="http://www.w3.org/2001/XMLSchema" xmlns:xs="http://www.w3.org/2001/XMLSchema" xmlns:p="http://schemas.microsoft.com/office/2006/metadata/properties" xmlns:ns3="16b6acc4-9131-47a7-90fa-8e86a86af8ae" xmlns:ns4="475bfd06-7391-4814-bcf4-7f6f01ffa961" targetNamespace="http://schemas.microsoft.com/office/2006/metadata/properties" ma:root="true" ma:fieldsID="f1932703f7def2ed707e5e42988a2269" ns3:_="" ns4:_="">
    <xsd:import namespace="16b6acc4-9131-47a7-90fa-8e86a86af8ae"/>
    <xsd:import namespace="475bfd06-7391-4814-bcf4-7f6f01ffa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6acc4-9131-47a7-90fa-8e86a86a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bfd06-7391-4814-bcf4-7f6f01ffa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b6acc4-9131-47a7-90fa-8e86a86af8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A560A-1EF2-48F3-B53E-45520804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6acc4-9131-47a7-90fa-8e86a86af8ae"/>
    <ds:schemaRef ds:uri="475bfd06-7391-4814-bcf4-7f6f01ff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1E7A1-3936-48CB-B22C-CBA28028C09D}">
  <ds:schemaRefs>
    <ds:schemaRef ds:uri="http://schemas.microsoft.com/office/2006/metadata/properties"/>
    <ds:schemaRef ds:uri="http://schemas.microsoft.com/office/infopath/2007/PartnerControls"/>
    <ds:schemaRef ds:uri="16b6acc4-9131-47a7-90fa-8e86a86af8ae"/>
  </ds:schemaRefs>
</ds:datastoreItem>
</file>

<file path=customXml/itemProps3.xml><?xml version="1.0" encoding="utf-8"?>
<ds:datastoreItem xmlns:ds="http://schemas.openxmlformats.org/officeDocument/2006/customXml" ds:itemID="{30BB3AE0-74E8-446B-8B81-71F1BA2D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Walsall Council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Omionawele</dc:creator>
  <cp:keywords/>
  <dc:description/>
  <cp:lastModifiedBy>Charlotte McBride</cp:lastModifiedBy>
  <cp:revision>6</cp:revision>
  <dcterms:created xsi:type="dcterms:W3CDTF">2023-05-26T15:47:00Z</dcterms:created>
  <dcterms:modified xsi:type="dcterms:W3CDTF">2023-06-06T09:22:00Z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0x010100F0624090A7028340B963FCF00F359AF3</vt:lpwstr>
  </property>
</Properties>
</file>